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A66423" w:rsidRDefault="00EF6239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11</w:t>
      </w:r>
    </w:p>
    <w:p w:rsidR="007C7281" w:rsidRPr="00A66423" w:rsidRDefault="00D35A04" w:rsidP="00BF0E81">
      <w:pPr>
        <w:ind w:left="-1260" w:right="-366"/>
        <w:jc w:val="center"/>
        <w:outlineLvl w:val="0"/>
        <w:rPr>
          <w:b/>
        </w:rPr>
      </w:pPr>
      <w:r w:rsidRPr="00A66423">
        <w:rPr>
          <w:b/>
        </w:rPr>
        <w:t xml:space="preserve"> </w:t>
      </w:r>
      <w:r w:rsidR="008268E8" w:rsidRPr="00A66423">
        <w:rPr>
          <w:b/>
        </w:rPr>
        <w:t xml:space="preserve"> </w:t>
      </w:r>
      <w:r w:rsidR="00404B1B" w:rsidRPr="00A66423">
        <w:rPr>
          <w:b/>
        </w:rPr>
        <w:t xml:space="preserve"> </w:t>
      </w:r>
      <w:r w:rsidR="00A63946" w:rsidRPr="00A66423">
        <w:rPr>
          <w:b/>
        </w:rPr>
        <w:t xml:space="preserve">заседание </w:t>
      </w:r>
      <w:r w:rsidR="007C7281" w:rsidRPr="00A66423">
        <w:rPr>
          <w:b/>
        </w:rPr>
        <w:t xml:space="preserve"> антикризисного штаба при Администрации Кетовского района</w:t>
      </w:r>
    </w:p>
    <w:p w:rsidR="00DA6531" w:rsidRPr="00A66423" w:rsidRDefault="00DA6531" w:rsidP="00BF0E81">
      <w:pPr>
        <w:ind w:left="-1260" w:right="-366"/>
        <w:jc w:val="center"/>
        <w:outlineLvl w:val="0"/>
        <w:rPr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15627B" w:rsidRPr="00A66423" w:rsidRDefault="00AF6531" w:rsidP="00404B1B">
            <w:r w:rsidRPr="00A66423">
              <w:rPr>
                <w:b/>
              </w:rPr>
              <w:t>Дата проведения:</w:t>
            </w:r>
            <w:r w:rsidR="00956CC7" w:rsidRPr="00A66423">
              <w:t xml:space="preserve"> </w:t>
            </w:r>
          </w:p>
          <w:p w:rsidR="00AF6531" w:rsidRPr="00A66423" w:rsidRDefault="00EF6239" w:rsidP="00EF6239">
            <w:r>
              <w:rPr>
                <w:b/>
              </w:rPr>
              <w:t>28</w:t>
            </w:r>
            <w:r w:rsidR="0015627B" w:rsidRPr="00A66423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BF4A47" w:rsidRPr="00A66423">
              <w:rPr>
                <w:b/>
              </w:rPr>
              <w:t xml:space="preserve"> </w:t>
            </w:r>
            <w:r w:rsidR="000D60C3" w:rsidRPr="00A66423">
              <w:rPr>
                <w:b/>
              </w:rPr>
              <w:t>201</w:t>
            </w:r>
            <w:r w:rsidR="009043F6" w:rsidRPr="00A66423">
              <w:rPr>
                <w:b/>
              </w:rPr>
              <w:t>7</w:t>
            </w:r>
            <w:r w:rsidR="00934F30" w:rsidRPr="00A66423">
              <w:rPr>
                <w:b/>
              </w:rPr>
              <w:t xml:space="preserve"> </w:t>
            </w:r>
            <w:r w:rsidR="009E0181" w:rsidRPr="00A66423">
              <w:rPr>
                <w:b/>
              </w:rPr>
              <w:t>г.</w:t>
            </w:r>
          </w:p>
        </w:tc>
      </w:tr>
      <w:tr w:rsidR="00AF6531" w:rsidRPr="00A66423" w:rsidTr="000E773A">
        <w:trPr>
          <w:trHeight w:val="278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Место проведения: 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34725F" w:rsidRPr="00A66423" w:rsidRDefault="0002163A">
            <w:r w:rsidRPr="00A66423">
              <w:t>Администрация</w:t>
            </w:r>
          </w:p>
          <w:p w:rsidR="00AF6531" w:rsidRPr="00A66423" w:rsidRDefault="002C0AD2">
            <w:r w:rsidRPr="00A66423">
              <w:t>Кетовского района</w:t>
            </w:r>
            <w:r w:rsidR="009043F6" w:rsidRPr="00A66423">
              <w:t xml:space="preserve"> малый зал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Время начала заседания: </w:t>
            </w:r>
            <w:r w:rsidR="00263B9C" w:rsidRPr="00A66423">
              <w:rPr>
                <w:b/>
              </w:rPr>
              <w:t>13</w:t>
            </w:r>
            <w:r w:rsidR="00EF6239">
              <w:rPr>
                <w:b/>
              </w:rPr>
              <w:t>.1</w:t>
            </w:r>
            <w:r w:rsidR="00D609D5" w:rsidRPr="00A66423">
              <w:rPr>
                <w:b/>
              </w:rPr>
              <w:t>0</w:t>
            </w:r>
          </w:p>
        </w:tc>
      </w:tr>
      <w:tr w:rsidR="00AF6531" w:rsidRPr="00A66423" w:rsidTr="000E773A">
        <w:trPr>
          <w:trHeight w:val="176"/>
        </w:trPr>
        <w:tc>
          <w:tcPr>
            <w:tcW w:w="10571" w:type="dxa"/>
            <w:gridSpan w:val="3"/>
          </w:tcPr>
          <w:p w:rsidR="00AF6531" w:rsidRPr="00A66423" w:rsidRDefault="00AF6531">
            <w:r w:rsidRPr="00A66423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"/>
        <w:gridCol w:w="649"/>
        <w:gridCol w:w="426"/>
        <w:gridCol w:w="2732"/>
        <w:gridCol w:w="6198"/>
        <w:gridCol w:w="507"/>
        <w:gridCol w:w="7034"/>
      </w:tblGrid>
      <w:tr w:rsidR="00EF6239" w:rsidRPr="00A66423" w:rsidTr="007376CC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EF6239" w:rsidRPr="00A66423" w:rsidRDefault="00EF6239" w:rsidP="00B256F6">
            <w:pPr>
              <w:tabs>
                <w:tab w:val="left" w:pos="1185"/>
              </w:tabs>
            </w:pPr>
            <w:r w:rsidRPr="00A66423">
              <w:t>1.</w:t>
            </w:r>
          </w:p>
          <w:p w:rsidR="00EF6239" w:rsidRPr="00A66423" w:rsidRDefault="00EF6239" w:rsidP="00B256F6">
            <w:pPr>
              <w:tabs>
                <w:tab w:val="left" w:pos="1185"/>
              </w:tabs>
            </w:pPr>
          </w:p>
        </w:tc>
        <w:tc>
          <w:tcPr>
            <w:tcW w:w="2732" w:type="dxa"/>
          </w:tcPr>
          <w:p w:rsidR="00EF6239" w:rsidRPr="00A66423" w:rsidRDefault="00EF6239" w:rsidP="00A04567">
            <w:pPr>
              <w:jc w:val="both"/>
            </w:pPr>
            <w:r w:rsidRPr="00A66423">
              <w:t>Галкина</w:t>
            </w:r>
          </w:p>
          <w:p w:rsidR="00EF6239" w:rsidRPr="00A66423" w:rsidRDefault="00EF6239" w:rsidP="00A04567">
            <w:pPr>
              <w:jc w:val="both"/>
            </w:pPr>
            <w:r w:rsidRPr="00A66423">
              <w:t>Светлана Николаевна</w:t>
            </w:r>
          </w:p>
          <w:p w:rsidR="00EF6239" w:rsidRPr="00A66423" w:rsidRDefault="00EF6239" w:rsidP="00A04567">
            <w:pPr>
              <w:tabs>
                <w:tab w:val="left" w:pos="4860"/>
              </w:tabs>
              <w:jc w:val="both"/>
            </w:pPr>
          </w:p>
        </w:tc>
        <w:tc>
          <w:tcPr>
            <w:tcW w:w="6705" w:type="dxa"/>
            <w:gridSpan w:val="2"/>
          </w:tcPr>
          <w:p w:rsidR="00EF6239" w:rsidRPr="00A66423" w:rsidRDefault="00EF6239" w:rsidP="00A04567">
            <w:pPr>
              <w:jc w:val="both"/>
            </w:pPr>
            <w:r w:rsidRPr="00A66423">
              <w:t>- Заместитель Главы Кетовского района по финансовой пол</w:t>
            </w:r>
            <w:r w:rsidRPr="00A66423">
              <w:t>и</w:t>
            </w:r>
            <w:r w:rsidRPr="00A66423">
              <w:t>тике, начальник финансового отдела;</w:t>
            </w:r>
          </w:p>
          <w:p w:rsidR="00EF6239" w:rsidRPr="00A66423" w:rsidRDefault="00EF6239" w:rsidP="00A04567">
            <w:pPr>
              <w:jc w:val="both"/>
            </w:pPr>
          </w:p>
        </w:tc>
      </w:tr>
      <w:tr w:rsidR="00EF6239" w:rsidRPr="00A66423" w:rsidTr="007376CC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EF6239" w:rsidRPr="00A66423" w:rsidRDefault="00EF6239" w:rsidP="00B256F6">
            <w:pPr>
              <w:tabs>
                <w:tab w:val="left" w:pos="1185"/>
              </w:tabs>
            </w:pPr>
            <w:r w:rsidRPr="00A66423">
              <w:t>2.</w:t>
            </w:r>
          </w:p>
        </w:tc>
        <w:tc>
          <w:tcPr>
            <w:tcW w:w="2732" w:type="dxa"/>
          </w:tcPr>
          <w:p w:rsidR="00EF6239" w:rsidRPr="00A66423" w:rsidRDefault="00EF6239" w:rsidP="00A7422D">
            <w:pPr>
              <w:tabs>
                <w:tab w:val="left" w:pos="4860"/>
              </w:tabs>
            </w:pPr>
            <w:r w:rsidRPr="00A66423">
              <w:t>Телегина</w:t>
            </w:r>
          </w:p>
          <w:p w:rsidR="00EF6239" w:rsidRPr="00A66423" w:rsidRDefault="00EF6239" w:rsidP="00A7422D">
            <w:pPr>
              <w:tabs>
                <w:tab w:val="left" w:pos="4860"/>
              </w:tabs>
            </w:pPr>
            <w:r w:rsidRPr="00A66423">
              <w:t>Светлана Валерьевна</w:t>
            </w:r>
          </w:p>
        </w:tc>
        <w:tc>
          <w:tcPr>
            <w:tcW w:w="6705" w:type="dxa"/>
            <w:gridSpan w:val="2"/>
          </w:tcPr>
          <w:p w:rsidR="00EF6239" w:rsidRPr="00A66423" w:rsidRDefault="00EF6239" w:rsidP="00A7422D">
            <w:pPr>
              <w:jc w:val="both"/>
            </w:pPr>
            <w:r w:rsidRPr="00A66423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D4078C" w:rsidRPr="00A66423" w:rsidTr="007376CC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D4078C" w:rsidRDefault="00D4078C" w:rsidP="00B256F6">
            <w:pPr>
              <w:tabs>
                <w:tab w:val="left" w:pos="1185"/>
              </w:tabs>
            </w:pPr>
            <w:r w:rsidRPr="00A66423">
              <w:t>3.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4.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5.</w:t>
            </w:r>
          </w:p>
          <w:p w:rsidR="00D4078C" w:rsidRPr="00D4078C" w:rsidRDefault="00D4078C" w:rsidP="00D4078C"/>
          <w:p w:rsidR="00D4078C" w:rsidRPr="00D4078C" w:rsidRDefault="00D4078C" w:rsidP="00D4078C"/>
          <w:p w:rsidR="00D4078C" w:rsidRDefault="00D4078C" w:rsidP="00D4078C">
            <w:r>
              <w:t>6.</w:t>
            </w:r>
          </w:p>
          <w:p w:rsidR="00D4078C" w:rsidRPr="00D4078C" w:rsidRDefault="00D4078C" w:rsidP="00D4078C"/>
          <w:p w:rsidR="00D4078C" w:rsidRDefault="00D4078C" w:rsidP="00D4078C"/>
          <w:p w:rsidR="00D4078C" w:rsidRDefault="00D4078C" w:rsidP="00D4078C">
            <w:r>
              <w:t>7.</w:t>
            </w:r>
          </w:p>
          <w:p w:rsidR="00D4078C" w:rsidRPr="00D4078C" w:rsidRDefault="00D4078C" w:rsidP="00D4078C"/>
          <w:p w:rsidR="00D4078C" w:rsidRPr="00D4078C" w:rsidRDefault="00D4078C" w:rsidP="00D4078C">
            <w:r>
              <w:t>8.</w:t>
            </w:r>
          </w:p>
        </w:tc>
        <w:tc>
          <w:tcPr>
            <w:tcW w:w="2732" w:type="dxa"/>
          </w:tcPr>
          <w:p w:rsidR="00D4078C" w:rsidRPr="00A66423" w:rsidRDefault="00D4078C" w:rsidP="00776D93">
            <w:pPr>
              <w:jc w:val="both"/>
            </w:pPr>
            <w:r w:rsidRPr="00A66423">
              <w:t>Салапаева Ольга</w:t>
            </w:r>
          </w:p>
          <w:p w:rsidR="00D4078C" w:rsidRPr="00A66423" w:rsidRDefault="00D4078C" w:rsidP="00776D93">
            <w:pPr>
              <w:jc w:val="both"/>
            </w:pPr>
            <w:r w:rsidRPr="00A66423">
              <w:t>Степановна</w:t>
            </w:r>
          </w:p>
          <w:p w:rsidR="00D4078C" w:rsidRPr="00A66423" w:rsidRDefault="00D4078C" w:rsidP="00776D93">
            <w:pPr>
              <w:jc w:val="both"/>
            </w:pPr>
          </w:p>
          <w:p w:rsidR="00D4078C" w:rsidRPr="00A66423" w:rsidRDefault="00D4078C" w:rsidP="00776D93">
            <w:pPr>
              <w:jc w:val="both"/>
            </w:pPr>
            <w:r w:rsidRPr="00A66423">
              <w:t>Дрягина Наталья</w:t>
            </w:r>
          </w:p>
          <w:p w:rsidR="00D4078C" w:rsidRPr="00A66423" w:rsidRDefault="00D4078C" w:rsidP="00776D93">
            <w:pPr>
              <w:jc w:val="both"/>
            </w:pPr>
            <w:r w:rsidRPr="00A66423">
              <w:t>Владимировна</w:t>
            </w:r>
          </w:p>
          <w:p w:rsidR="00D4078C" w:rsidRPr="00A66423" w:rsidRDefault="00D4078C" w:rsidP="00776D93">
            <w:pPr>
              <w:jc w:val="both"/>
            </w:pPr>
          </w:p>
          <w:p w:rsidR="00D4078C" w:rsidRPr="00A66423" w:rsidRDefault="00D4078C" w:rsidP="00776D93">
            <w:pPr>
              <w:jc w:val="both"/>
            </w:pPr>
            <w:r w:rsidRPr="00A66423">
              <w:t>Устюжанин Павел</w:t>
            </w:r>
          </w:p>
          <w:p w:rsidR="00D4078C" w:rsidRPr="00A66423" w:rsidRDefault="00D4078C" w:rsidP="00776D93">
            <w:pPr>
              <w:jc w:val="both"/>
            </w:pPr>
            <w:r w:rsidRPr="00A66423">
              <w:t>Витальевич</w:t>
            </w:r>
          </w:p>
          <w:p w:rsidR="00D4078C" w:rsidRPr="00A66423" w:rsidRDefault="00D4078C" w:rsidP="00776D93"/>
          <w:p w:rsidR="00D4078C" w:rsidRPr="00A66423" w:rsidRDefault="00D4078C" w:rsidP="00776D93">
            <w:pPr>
              <w:jc w:val="both"/>
            </w:pPr>
            <w:r w:rsidRPr="00A66423">
              <w:t>Кузнецова</w:t>
            </w:r>
          </w:p>
          <w:p w:rsidR="00D4078C" w:rsidRPr="00A66423" w:rsidRDefault="00D4078C" w:rsidP="00776D93">
            <w:pPr>
              <w:jc w:val="both"/>
            </w:pPr>
            <w:r w:rsidRPr="00A66423">
              <w:t>Елена Николаевна</w:t>
            </w:r>
          </w:p>
          <w:p w:rsidR="00D4078C" w:rsidRPr="00A66423" w:rsidRDefault="00D4078C" w:rsidP="00776D93"/>
          <w:p w:rsidR="00D4078C" w:rsidRPr="00A66423" w:rsidRDefault="00D4078C" w:rsidP="00776D93">
            <w:r w:rsidRPr="00A66423">
              <w:t>Моисеева Ирина</w:t>
            </w:r>
          </w:p>
          <w:p w:rsidR="00D4078C" w:rsidRPr="00A66423" w:rsidRDefault="00D4078C" w:rsidP="00776D93">
            <w:r w:rsidRPr="00A66423">
              <w:t>Юрьевна</w:t>
            </w:r>
          </w:p>
          <w:p w:rsidR="00D4078C" w:rsidRPr="00A66423" w:rsidRDefault="00D4078C" w:rsidP="00776D93">
            <w:r w:rsidRPr="00A66423">
              <w:t>Старыгина Валентина</w:t>
            </w:r>
          </w:p>
          <w:p w:rsidR="00D4078C" w:rsidRPr="00A66423" w:rsidRDefault="00D4078C" w:rsidP="00776D93">
            <w:r w:rsidRPr="00A66423">
              <w:t>Александровна</w:t>
            </w:r>
          </w:p>
          <w:p w:rsidR="00D4078C" w:rsidRPr="00A66423" w:rsidRDefault="00D4078C" w:rsidP="00776D93"/>
        </w:tc>
        <w:tc>
          <w:tcPr>
            <w:tcW w:w="6705" w:type="dxa"/>
            <w:gridSpan w:val="2"/>
          </w:tcPr>
          <w:p w:rsidR="00D4078C" w:rsidRPr="00A66423" w:rsidRDefault="00D4078C" w:rsidP="0072205D">
            <w:pPr>
              <w:jc w:val="both"/>
            </w:pPr>
            <w:r w:rsidRPr="00A66423">
              <w:t>-  начальник ГУПФР в Кетовском районе;</w:t>
            </w:r>
          </w:p>
          <w:p w:rsidR="00D4078C" w:rsidRPr="00A66423" w:rsidRDefault="00D4078C" w:rsidP="0072205D"/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 xml:space="preserve">- </w:t>
            </w:r>
            <w:r w:rsidRPr="00A66423">
              <w:rPr>
                <w:color w:val="000000"/>
              </w:rPr>
              <w:t>заместитель начальника инспекции;</w:t>
            </w:r>
          </w:p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директор ГКУ ЦЗН г. Кургана;</w:t>
            </w:r>
          </w:p>
          <w:p w:rsidR="00D4078C" w:rsidRPr="00A66423" w:rsidRDefault="00D4078C" w:rsidP="0072205D"/>
          <w:p w:rsidR="00D4078C" w:rsidRPr="00A66423" w:rsidRDefault="00D4078C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Председатель Совета предпринимателей Кетовского района;</w:t>
            </w:r>
          </w:p>
          <w:p w:rsidR="00D4078C" w:rsidRPr="00A66423" w:rsidRDefault="00D4078C" w:rsidP="0072205D">
            <w:pPr>
              <w:jc w:val="both"/>
            </w:pPr>
          </w:p>
          <w:p w:rsidR="00A26FB2" w:rsidRDefault="00A26FB2" w:rsidP="0072205D">
            <w:pPr>
              <w:jc w:val="both"/>
            </w:pPr>
          </w:p>
          <w:p w:rsidR="00D4078C" w:rsidRPr="00A66423" w:rsidRDefault="00D4078C" w:rsidP="0072205D">
            <w:pPr>
              <w:jc w:val="both"/>
            </w:pPr>
            <w:r w:rsidRPr="00A66423">
              <w:t>- Помощник прокурора Кетовского района, старший советник юстиции;</w:t>
            </w:r>
          </w:p>
          <w:p w:rsidR="00D4078C" w:rsidRPr="00A66423" w:rsidRDefault="00D4078C" w:rsidP="0072205D">
            <w:r w:rsidRPr="00A66423">
              <w:t>- начальник отдела экономики, торговли, труда и инвестиций;</w:t>
            </w:r>
          </w:p>
          <w:p w:rsidR="00D4078C" w:rsidRPr="00A66423" w:rsidRDefault="00D4078C" w:rsidP="0072205D"/>
        </w:tc>
      </w:tr>
      <w:tr w:rsidR="00D4078C" w:rsidRPr="00A66423" w:rsidTr="007376CC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D4078C" w:rsidRPr="00A66423" w:rsidRDefault="00BF226B" w:rsidP="00695216">
            <w:pPr>
              <w:tabs>
                <w:tab w:val="left" w:pos="1185"/>
              </w:tabs>
              <w:jc w:val="both"/>
            </w:pPr>
            <w:r>
              <w:t>9</w:t>
            </w:r>
            <w:r w:rsidR="00D4078C" w:rsidRPr="00A66423">
              <w:t>.</w:t>
            </w:r>
          </w:p>
        </w:tc>
        <w:tc>
          <w:tcPr>
            <w:tcW w:w="2732" w:type="dxa"/>
          </w:tcPr>
          <w:p w:rsidR="00D4078C" w:rsidRPr="00A66423" w:rsidRDefault="00D4078C" w:rsidP="001F29D8">
            <w:r w:rsidRPr="00A66423">
              <w:t>Булавина Мария</w:t>
            </w:r>
          </w:p>
          <w:p w:rsidR="00D4078C" w:rsidRPr="00A66423" w:rsidRDefault="00D4078C" w:rsidP="001F29D8">
            <w:r w:rsidRPr="00A66423">
              <w:t>Сергеевна</w:t>
            </w:r>
          </w:p>
          <w:p w:rsidR="00D4078C" w:rsidRPr="00A66423" w:rsidRDefault="00D4078C" w:rsidP="00CF6347"/>
        </w:tc>
        <w:tc>
          <w:tcPr>
            <w:tcW w:w="6705" w:type="dxa"/>
            <w:gridSpan w:val="2"/>
          </w:tcPr>
          <w:p w:rsidR="00D4078C" w:rsidRPr="00A66423" w:rsidRDefault="00D4078C" w:rsidP="001F29D8">
            <w:pPr>
              <w:jc w:val="both"/>
            </w:pPr>
            <w:r w:rsidRPr="00A66423">
              <w:t>- Председатель Координационного совета профсоюзных орг</w:t>
            </w:r>
            <w:r w:rsidRPr="00A66423">
              <w:t>а</w:t>
            </w:r>
            <w:r w:rsidRPr="00A66423">
              <w:t>низаций Кетовского района</w:t>
            </w:r>
          </w:p>
          <w:p w:rsidR="00D4078C" w:rsidRPr="00A66423" w:rsidRDefault="00D4078C" w:rsidP="00CF6347">
            <w:pPr>
              <w:jc w:val="both"/>
            </w:pPr>
          </w:p>
        </w:tc>
      </w:tr>
      <w:tr w:rsidR="00D4078C" w:rsidRPr="00A66423" w:rsidTr="007376CC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D4078C" w:rsidRDefault="00681888" w:rsidP="00454AE1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</w:rPr>
              <w:t>Приглашенные:</w:t>
            </w:r>
          </w:p>
          <w:p w:rsidR="00681888" w:rsidRPr="00A66423" w:rsidRDefault="00681888" w:rsidP="00454AE1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</w:tr>
      <w:tr w:rsidR="00BF226B" w:rsidRPr="00A66423" w:rsidTr="007376CC">
        <w:trPr>
          <w:trHeight w:val="1005"/>
        </w:trPr>
        <w:tc>
          <w:tcPr>
            <w:tcW w:w="1135" w:type="dxa"/>
            <w:gridSpan w:val="3"/>
          </w:tcPr>
          <w:p w:rsidR="00681888" w:rsidRDefault="00681888" w:rsidP="00681888">
            <w:pPr>
              <w:tabs>
                <w:tab w:val="left" w:pos="876"/>
              </w:tabs>
            </w:pPr>
            <w:r>
              <w:t xml:space="preserve">1.          </w:t>
            </w:r>
          </w:p>
          <w:p w:rsidR="00681888" w:rsidRPr="00681888" w:rsidRDefault="00681888" w:rsidP="00681888"/>
          <w:p w:rsidR="00681888" w:rsidRDefault="00681888" w:rsidP="00681888">
            <w:r>
              <w:t xml:space="preserve">2. </w:t>
            </w:r>
          </w:p>
          <w:p w:rsidR="00681888" w:rsidRPr="00681888" w:rsidRDefault="00681888" w:rsidP="00681888"/>
          <w:p w:rsidR="00681888" w:rsidRDefault="00681888" w:rsidP="00681888"/>
          <w:p w:rsidR="00681888" w:rsidRDefault="00681888" w:rsidP="00681888">
            <w:r>
              <w:t>3.</w:t>
            </w:r>
          </w:p>
          <w:p w:rsidR="00681888" w:rsidRPr="00681888" w:rsidRDefault="00681888" w:rsidP="00681888"/>
          <w:p w:rsidR="00681888" w:rsidRDefault="00681888" w:rsidP="00681888"/>
          <w:p w:rsidR="00BF226B" w:rsidRPr="00681888" w:rsidRDefault="00681888" w:rsidP="00681888">
            <w:r>
              <w:t xml:space="preserve">4.                         </w:t>
            </w:r>
          </w:p>
        </w:tc>
        <w:tc>
          <w:tcPr>
            <w:tcW w:w="2731" w:type="dxa"/>
          </w:tcPr>
          <w:p w:rsidR="00BF226B" w:rsidRDefault="00681888">
            <w:r>
              <w:t>Пр</w:t>
            </w:r>
            <w:r>
              <w:t>о</w:t>
            </w:r>
            <w:r>
              <w:t>скурня Анна</w:t>
            </w:r>
          </w:p>
          <w:p w:rsidR="00681888" w:rsidRDefault="00681888">
            <w:r>
              <w:t>Николаевна</w:t>
            </w:r>
          </w:p>
          <w:p w:rsidR="00681888" w:rsidRDefault="00681888" w:rsidP="00681888">
            <w:r>
              <w:t>Первухина Лариса</w:t>
            </w:r>
          </w:p>
          <w:p w:rsidR="00681888" w:rsidRDefault="00681888" w:rsidP="00681888">
            <w:r>
              <w:t>Николаевна</w:t>
            </w:r>
          </w:p>
          <w:p w:rsidR="00681888" w:rsidRDefault="00681888" w:rsidP="00681888"/>
          <w:p w:rsidR="00681888" w:rsidRDefault="00681888" w:rsidP="00681888">
            <w:r>
              <w:t>Азанова Светлана</w:t>
            </w:r>
          </w:p>
          <w:p w:rsidR="00681888" w:rsidRDefault="00681888" w:rsidP="00681888">
            <w:r>
              <w:t>Николаевна</w:t>
            </w:r>
          </w:p>
          <w:p w:rsidR="00681888" w:rsidRDefault="00681888" w:rsidP="00681888"/>
          <w:p w:rsidR="00681888" w:rsidRDefault="00681888" w:rsidP="00681888">
            <w:r>
              <w:t>Пенигин Николай</w:t>
            </w:r>
          </w:p>
          <w:p w:rsidR="00681888" w:rsidRPr="00681888" w:rsidRDefault="00681888" w:rsidP="00681888">
            <w:r>
              <w:t>Петрович</w:t>
            </w:r>
          </w:p>
        </w:tc>
        <w:tc>
          <w:tcPr>
            <w:tcW w:w="6705" w:type="dxa"/>
            <w:gridSpan w:val="2"/>
          </w:tcPr>
          <w:p w:rsidR="00681888" w:rsidRDefault="00681888" w:rsidP="00681888">
            <w:r>
              <w:t>- директор ГКУ «УСЗН №9»;</w:t>
            </w:r>
          </w:p>
          <w:p w:rsidR="00681888" w:rsidRDefault="00681888" w:rsidP="00681888"/>
          <w:p w:rsidR="00BF226B" w:rsidRDefault="00681888" w:rsidP="00681888">
            <w:r>
              <w:t>- Глава Пименовского сельсовета;</w:t>
            </w:r>
          </w:p>
          <w:p w:rsidR="00681888" w:rsidRDefault="00681888" w:rsidP="00681888"/>
          <w:p w:rsidR="00681888" w:rsidRDefault="00681888" w:rsidP="00681888"/>
          <w:p w:rsidR="00681888" w:rsidRDefault="00681888" w:rsidP="00681888">
            <w:r>
              <w:t>- Глава Новосидоровского сельсовета;</w:t>
            </w:r>
          </w:p>
          <w:p w:rsidR="00681888" w:rsidRDefault="00681888" w:rsidP="00681888"/>
          <w:p w:rsidR="00681888" w:rsidRDefault="00681888" w:rsidP="00681888"/>
          <w:p w:rsidR="00681888" w:rsidRPr="00681888" w:rsidRDefault="00681888" w:rsidP="00681888">
            <w:r>
              <w:t>- Глава Менщиковского сельсовета</w:t>
            </w:r>
          </w:p>
        </w:tc>
        <w:tc>
          <w:tcPr>
            <w:tcW w:w="7034" w:type="dxa"/>
          </w:tcPr>
          <w:p w:rsidR="00BF226B" w:rsidRPr="00A66423" w:rsidRDefault="00BF226B" w:rsidP="00E25730"/>
        </w:tc>
      </w:tr>
      <w:tr w:rsidR="00D4078C" w:rsidRPr="00A66423" w:rsidTr="007376CC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681888" w:rsidRDefault="00681888" w:rsidP="00D679CE">
            <w:pPr>
              <w:tabs>
                <w:tab w:val="center" w:pos="5119"/>
              </w:tabs>
              <w:jc w:val="center"/>
            </w:pPr>
          </w:p>
          <w:p w:rsidR="00D4078C" w:rsidRPr="00A66423" w:rsidRDefault="00D4078C" w:rsidP="00D679CE">
            <w:pPr>
              <w:tabs>
                <w:tab w:val="center" w:pos="5119"/>
              </w:tabs>
              <w:jc w:val="center"/>
              <w:rPr>
                <w:b/>
              </w:rPr>
            </w:pPr>
            <w:r w:rsidRPr="00A66423">
              <w:rPr>
                <w:b/>
              </w:rPr>
              <w:t>Отсутствовали:</w:t>
            </w:r>
          </w:p>
        </w:tc>
      </w:tr>
      <w:tr w:rsidR="00D4078C" w:rsidRPr="00A66423" w:rsidTr="007376CC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D4078C" w:rsidRPr="00A66423" w:rsidRDefault="00D4078C" w:rsidP="006F3294">
            <w:pPr>
              <w:jc w:val="both"/>
            </w:pPr>
            <w:r w:rsidRPr="00A66423">
              <w:t xml:space="preserve"> 1.</w:t>
            </w:r>
          </w:p>
          <w:p w:rsidR="00D4078C" w:rsidRPr="00A66423" w:rsidRDefault="00D4078C" w:rsidP="00504D2B"/>
          <w:p w:rsidR="00D4078C" w:rsidRPr="00A66423" w:rsidRDefault="00D4078C" w:rsidP="00504D2B">
            <w:r w:rsidRPr="00A66423">
              <w:t xml:space="preserve">2. </w:t>
            </w:r>
          </w:p>
          <w:p w:rsidR="00D4078C" w:rsidRPr="00A66423" w:rsidRDefault="00D4078C" w:rsidP="00FC5A09"/>
          <w:p w:rsidR="00D4078C" w:rsidRPr="00A66423" w:rsidRDefault="00D4078C" w:rsidP="00FC5A09"/>
          <w:p w:rsidR="00D4078C" w:rsidRPr="00A66423" w:rsidRDefault="00D4078C" w:rsidP="00FC5A09"/>
          <w:p w:rsidR="00D4078C" w:rsidRPr="00A66423" w:rsidRDefault="00D4078C" w:rsidP="00FC5A09">
            <w:r w:rsidRPr="00A66423">
              <w:lastRenderedPageBreak/>
              <w:t xml:space="preserve">3. </w:t>
            </w:r>
          </w:p>
          <w:p w:rsidR="00D4078C" w:rsidRPr="00A66423" w:rsidRDefault="00D4078C" w:rsidP="00FC5A09"/>
          <w:p w:rsidR="00D4078C" w:rsidRPr="00A66423" w:rsidRDefault="00A26FB2" w:rsidP="00FC5A09">
            <w:r>
              <w:t>4.</w:t>
            </w:r>
          </w:p>
        </w:tc>
        <w:tc>
          <w:tcPr>
            <w:tcW w:w="3157" w:type="dxa"/>
            <w:gridSpan w:val="2"/>
          </w:tcPr>
          <w:p w:rsidR="00D4078C" w:rsidRPr="00A66423" w:rsidRDefault="00D4078C" w:rsidP="00401EDA">
            <w:r w:rsidRPr="00A66423">
              <w:lastRenderedPageBreak/>
              <w:t>Ахметов Фарид</w:t>
            </w:r>
          </w:p>
          <w:p w:rsidR="00D4078C" w:rsidRPr="00A66423" w:rsidRDefault="00D4078C" w:rsidP="00401EDA">
            <w:r w:rsidRPr="00A66423">
              <w:t>Рафаэлович</w:t>
            </w:r>
          </w:p>
          <w:p w:rsidR="00D4078C" w:rsidRPr="00A66423" w:rsidRDefault="00D4078C" w:rsidP="00252BA0">
            <w:r w:rsidRPr="00A66423">
              <w:t>Хмелев Герман</w:t>
            </w:r>
          </w:p>
          <w:p w:rsidR="00D4078C" w:rsidRPr="00A66423" w:rsidRDefault="00D4078C" w:rsidP="00252BA0">
            <w:r w:rsidRPr="00A66423">
              <w:t>Геннадьевич</w:t>
            </w:r>
          </w:p>
          <w:p w:rsidR="00D4078C" w:rsidRPr="00A66423" w:rsidRDefault="00D4078C" w:rsidP="00FC5A09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  <w:r w:rsidRPr="00A66423">
              <w:lastRenderedPageBreak/>
              <w:t>Штефан Павел</w:t>
            </w:r>
          </w:p>
          <w:p w:rsidR="00D4078C" w:rsidRPr="00A66423" w:rsidRDefault="00D4078C" w:rsidP="00FC5A09">
            <w:pPr>
              <w:jc w:val="both"/>
            </w:pPr>
            <w:r w:rsidRPr="00A66423">
              <w:t>Павлович</w:t>
            </w:r>
          </w:p>
          <w:p w:rsidR="00D4078C" w:rsidRDefault="00A26FB2" w:rsidP="00FC5A09">
            <w:r>
              <w:t xml:space="preserve">Язовских Олег </w:t>
            </w:r>
          </w:p>
          <w:p w:rsidR="00A26FB2" w:rsidRPr="00A66423" w:rsidRDefault="00A26FB2" w:rsidP="00FC5A09">
            <w:r>
              <w:t>Николаевич</w:t>
            </w:r>
          </w:p>
          <w:p w:rsidR="00D4078C" w:rsidRPr="00A66423" w:rsidRDefault="00D4078C" w:rsidP="00252BA0">
            <w:pPr>
              <w:jc w:val="center"/>
            </w:pPr>
          </w:p>
        </w:tc>
        <w:tc>
          <w:tcPr>
            <w:tcW w:w="6705" w:type="dxa"/>
            <w:gridSpan w:val="2"/>
          </w:tcPr>
          <w:p w:rsidR="00D4078C" w:rsidRPr="00A66423" w:rsidRDefault="00D4078C" w:rsidP="00263B9C">
            <w:pPr>
              <w:jc w:val="both"/>
            </w:pPr>
            <w:r w:rsidRPr="00A66423">
              <w:lastRenderedPageBreak/>
              <w:t>-Начальник полиции;</w:t>
            </w:r>
          </w:p>
          <w:p w:rsidR="00D4078C" w:rsidRPr="00A66423" w:rsidRDefault="00D4078C" w:rsidP="00764EED">
            <w:pPr>
              <w:jc w:val="both"/>
            </w:pPr>
          </w:p>
          <w:p w:rsidR="00D4078C" w:rsidRPr="00A66423" w:rsidRDefault="00D4078C" w:rsidP="00FC5A09">
            <w:pPr>
              <w:jc w:val="both"/>
            </w:pPr>
            <w:r w:rsidRPr="00A66423">
              <w:t>- Первый заместитель Главы Кетовского района по социал</w:t>
            </w:r>
            <w:r w:rsidRPr="00A66423">
              <w:t>ь</w:t>
            </w:r>
            <w:r w:rsidRPr="00A66423">
              <w:t>ной политике - заместитель председателя антикризисного штаба по принятию антикризисных мер на территории Кето</w:t>
            </w:r>
            <w:r w:rsidRPr="00A66423">
              <w:t>в</w:t>
            </w:r>
            <w:r w:rsidRPr="00A66423">
              <w:t>ского района;</w:t>
            </w:r>
          </w:p>
          <w:p w:rsidR="00A26FB2" w:rsidRDefault="00D4078C" w:rsidP="001F29D8">
            <w:pPr>
              <w:jc w:val="both"/>
            </w:pPr>
            <w:r w:rsidRPr="00A66423">
              <w:lastRenderedPageBreak/>
              <w:t>- Заместитель Главы Кетовского района, начальник отдела сельского хозяйства и развития сельских территорий</w:t>
            </w:r>
            <w:r w:rsidR="00A26FB2">
              <w:t>;</w:t>
            </w:r>
          </w:p>
          <w:p w:rsidR="00D4078C" w:rsidRPr="00A26FB2" w:rsidRDefault="00A26FB2" w:rsidP="00A26FB2">
            <w:r>
              <w:t>- И.о. Главы Кетовского района</w:t>
            </w:r>
          </w:p>
        </w:tc>
      </w:tr>
      <w:tr w:rsidR="00D4078C" w:rsidRPr="00A66423" w:rsidTr="007376CC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5513A4" w:rsidRPr="005513A4" w:rsidRDefault="005513A4" w:rsidP="004129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13A4">
              <w:lastRenderedPageBreak/>
              <w:t>1.</w:t>
            </w:r>
            <w:r>
              <w:rPr>
                <w:b/>
              </w:rPr>
              <w:t xml:space="preserve"> </w:t>
            </w:r>
            <w:r w:rsidRPr="005513A4">
              <w:t xml:space="preserve">Меры социальной поддержки,  размеры пособий и социальных  выплат в 2017 году. </w:t>
            </w:r>
          </w:p>
          <w:p w:rsidR="005513A4" w:rsidRPr="005513A4" w:rsidRDefault="005513A4" w:rsidP="004129B5">
            <w:pPr>
              <w:jc w:val="both"/>
              <w:rPr>
                <w:b/>
              </w:rPr>
            </w:pPr>
            <w:r>
              <w:rPr>
                <w:color w:val="00000A"/>
              </w:rPr>
              <w:t xml:space="preserve">2. </w:t>
            </w:r>
            <w:r w:rsidRPr="005513A4">
              <w:rPr>
                <w:color w:val="00000A"/>
              </w:rPr>
              <w:t>Об организации работы Администраций Пименовского, Новосидоровского, Менщиковского сельсоветов  по выявлению нелегальных трудовых отношений и принятию соответствующих мер на территории муниципального образования,</w:t>
            </w:r>
            <w:r w:rsidRPr="005513A4">
              <w:rPr>
                <w:b/>
              </w:rPr>
              <w:t xml:space="preserve"> </w:t>
            </w:r>
            <w:r w:rsidRPr="005513A4">
              <w:rPr>
                <w:color w:val="00000A"/>
              </w:rPr>
              <w:t xml:space="preserve">по сбору налогов с населения. </w:t>
            </w:r>
          </w:p>
          <w:p w:rsidR="00D4078C" w:rsidRDefault="00D4078C" w:rsidP="004129B5">
            <w:p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4302C" w:rsidRPr="00B4302C" w:rsidRDefault="00B4302C" w:rsidP="00B4302C">
            <w:pPr>
              <w:autoSpaceDE w:val="0"/>
              <w:autoSpaceDN w:val="0"/>
              <w:adjustRightInd w:val="0"/>
              <w:rPr>
                <w:b/>
              </w:rPr>
            </w:pPr>
            <w:r w:rsidRPr="00B4302C">
              <w:t xml:space="preserve">1. Меры социальной поддержки,  размеры пособий и социальных  выплат в 2017 году. </w:t>
            </w:r>
          </w:p>
          <w:p w:rsidR="005513A4" w:rsidRDefault="00B4302C" w:rsidP="00212C94">
            <w:pPr>
              <w:jc w:val="both"/>
              <w:rPr>
                <w:b/>
              </w:rPr>
            </w:pPr>
            <w:r w:rsidRPr="00B4302C">
              <w:rPr>
                <w:b/>
              </w:rPr>
              <w:t>Докладчик: Проскурня Анна Николаевна</w:t>
            </w:r>
            <w:r w:rsidRPr="00B4302C">
              <w:t xml:space="preserve"> – директор </w:t>
            </w:r>
            <w:r w:rsidRPr="00B4302C">
              <w:rPr>
                <w:color w:val="000000"/>
              </w:rPr>
              <w:t xml:space="preserve">ГКУ «УСЗН №9» </w:t>
            </w:r>
            <w:r w:rsidR="00212C94">
              <w:t>(д</w:t>
            </w:r>
            <w:r w:rsidR="00BE4427" w:rsidRPr="00212C94">
              <w:t>оклад приложен)</w:t>
            </w:r>
            <w:r w:rsidR="00212C94">
              <w:t>.</w:t>
            </w:r>
          </w:p>
          <w:p w:rsidR="00BE4427" w:rsidRDefault="00BE4427" w:rsidP="008B50AA">
            <w:pPr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r>
              <w:rPr>
                <w:b/>
              </w:rPr>
              <w:t xml:space="preserve">2. </w:t>
            </w:r>
            <w:r w:rsidRPr="005513A4">
              <w:rPr>
                <w:color w:val="00000A"/>
              </w:rPr>
              <w:t>Об организации работы Администраций Пименовского, Новосидоровского, Менщиковского сельсоветов  по выявлению нелегальных трудовых отношений и принятию соответствующих мер на территории муниципального образования,</w:t>
            </w:r>
            <w:r w:rsidRPr="005513A4">
              <w:rPr>
                <w:b/>
              </w:rPr>
              <w:t xml:space="preserve"> </w:t>
            </w:r>
            <w:r w:rsidRPr="005513A4">
              <w:rPr>
                <w:color w:val="00000A"/>
              </w:rPr>
              <w:t>по сбору налогов с населения.</w:t>
            </w:r>
          </w:p>
          <w:p w:rsidR="00BE4427" w:rsidRPr="00BE4427" w:rsidRDefault="00BE4427" w:rsidP="00BE4427">
            <w:pPr>
              <w:jc w:val="both"/>
            </w:pPr>
            <w:r w:rsidRPr="00980F79">
              <w:rPr>
                <w:b/>
                <w:color w:val="00000A"/>
              </w:rPr>
              <w:t>Докладчик:</w:t>
            </w:r>
            <w:r>
              <w:rPr>
                <w:color w:val="00000A"/>
              </w:rPr>
              <w:t xml:space="preserve"> </w:t>
            </w:r>
            <w:r w:rsidRPr="00BE4427">
              <w:rPr>
                <w:b/>
              </w:rPr>
              <w:t>Первухина Лариса Николаевна</w:t>
            </w:r>
            <w:r w:rsidRPr="00BE4427">
              <w:t xml:space="preserve"> – Глава Пименовского сельсовета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 xml:space="preserve">На территории Пименовского сельсовета </w:t>
            </w:r>
            <w:r>
              <w:t>находятся: с</w:t>
            </w:r>
            <w:r w:rsidRPr="005B3411">
              <w:t>редняя</w:t>
            </w:r>
            <w:r>
              <w:t xml:space="preserve"> </w:t>
            </w:r>
            <w:r w:rsidRPr="005B3411">
              <w:t xml:space="preserve"> школа</w:t>
            </w:r>
            <w:r>
              <w:t>,</w:t>
            </w:r>
            <w:r w:rsidRPr="005B3411">
              <w:br/>
              <w:t>детский сад</w:t>
            </w:r>
            <w:r>
              <w:t xml:space="preserve">, </w:t>
            </w:r>
            <w:r w:rsidRPr="005B3411">
              <w:t>Отделение почты России</w:t>
            </w:r>
            <w:r>
              <w:t xml:space="preserve">,  3 магазина, </w:t>
            </w:r>
            <w:r w:rsidRPr="005B3411">
              <w:t>Дом культуры, библиотека</w:t>
            </w:r>
            <w:r>
              <w:t>, с</w:t>
            </w:r>
            <w:r w:rsidRPr="005B3411">
              <w:t>ельсовет</w:t>
            </w:r>
            <w:r>
              <w:t>.</w:t>
            </w:r>
          </w:p>
          <w:p w:rsidR="00D332DC" w:rsidRPr="005B3411" w:rsidRDefault="00D332DC" w:rsidP="00D332DC">
            <w:pPr>
              <w:ind w:firstLine="709"/>
              <w:jc w:val="both"/>
            </w:pPr>
            <w:r>
              <w:t xml:space="preserve"> Предприниматели Герасимов Д.</w:t>
            </w:r>
            <w:r w:rsidRPr="005B3411">
              <w:t>А. и крупный предприниматель  Невзоров А.Ф. Бол</w:t>
            </w:r>
            <w:r w:rsidRPr="005B3411">
              <w:t>ь</w:t>
            </w:r>
            <w:r w:rsidRPr="005B3411">
              <w:t>шая часть трудоспособного населения работает в хозяйстве Невзорова А.Ф.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 xml:space="preserve"> Жалоб и заявлений о нелегальных трудовых отношениях в Администрацию сельсовета не поступало.  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>Администрация Пименовского сельсовета вплотную раб</w:t>
            </w:r>
            <w:r w:rsidR="00877546">
              <w:t>отает с областной и  районной ИФ</w:t>
            </w:r>
            <w:r w:rsidRPr="005B3411">
              <w:t>НС по предоставлению населению квитанций по уплате налогов.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>Ведется разъяснительная работа с населением по уплате задолженности прошлых лет и своевременной уплате налогов за 2016 год.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 xml:space="preserve">На протяжении 2017 года Администрацией Пименовского сельсовета оказана помощь населению по уплате задолженности прошлых лет. 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 xml:space="preserve">Также ведется работа совместно с финансовым отделом Администрации Кетовского района по выявлению и </w:t>
            </w:r>
            <w:r w:rsidR="00877546">
              <w:t>уплате задолженности по налогам</w:t>
            </w:r>
            <w:r w:rsidRPr="005B3411">
              <w:t>, пеням и штрафам.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>Ведется работа с Росреестром по приведению в соответствие объектов налогооблож</w:t>
            </w:r>
            <w:r w:rsidRPr="005B3411">
              <w:t>е</w:t>
            </w:r>
            <w:r w:rsidRPr="005B3411">
              <w:t xml:space="preserve">ния и приведения списков недоимщиков по ОКТМО. </w:t>
            </w:r>
          </w:p>
          <w:p w:rsidR="00D332DC" w:rsidRPr="005B3411" w:rsidRDefault="00D332DC" w:rsidP="00D332DC">
            <w:pPr>
              <w:ind w:firstLine="709"/>
              <w:jc w:val="both"/>
            </w:pPr>
            <w:r w:rsidRPr="005B3411">
              <w:t xml:space="preserve">Ведется работа с населением по регистрации в личном кабинете налоговой инспекции для ознакомления с начисленными налогами и  распечатки квитанций.  </w:t>
            </w:r>
          </w:p>
          <w:p w:rsidR="00BE4427" w:rsidRDefault="006F32C7" w:rsidP="008B50A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Докладчик: </w:t>
            </w:r>
            <w:r w:rsidRPr="006F32C7">
              <w:rPr>
                <w:b/>
              </w:rPr>
              <w:t>Азанова Светлана Николаевна</w:t>
            </w:r>
            <w:r w:rsidRPr="006F32C7">
              <w:t xml:space="preserve"> – Глава Новосидоровского сельс</w:t>
            </w:r>
            <w:r w:rsidRPr="006F32C7">
              <w:t>о</w:t>
            </w:r>
            <w:r w:rsidRPr="006F32C7">
              <w:t>вета</w:t>
            </w:r>
            <w:r>
              <w:t xml:space="preserve"> (доклад приложен).</w:t>
            </w:r>
          </w:p>
          <w:p w:rsidR="006F32C7" w:rsidRPr="006F32C7" w:rsidRDefault="006F32C7" w:rsidP="006F32C7">
            <w:pPr>
              <w:jc w:val="both"/>
            </w:pPr>
            <w:r w:rsidRPr="001054D3">
              <w:rPr>
                <w:b/>
              </w:rPr>
              <w:t>Докладчик:</w:t>
            </w:r>
            <w:r>
              <w:t xml:space="preserve"> </w:t>
            </w:r>
            <w:r w:rsidRPr="006F32C7">
              <w:rPr>
                <w:b/>
              </w:rPr>
              <w:t>Пенигин Николай Петрович</w:t>
            </w:r>
            <w:r w:rsidRPr="006F32C7">
              <w:t xml:space="preserve"> – Глава Менщиковского  сельсовета</w:t>
            </w:r>
            <w:r w:rsidR="00DA3EFC">
              <w:t xml:space="preserve"> (доклад пр</w:t>
            </w:r>
            <w:r w:rsidR="00DA3EFC">
              <w:t>и</w:t>
            </w:r>
            <w:r w:rsidR="00DA3EFC">
              <w:t>ложен).</w:t>
            </w:r>
          </w:p>
          <w:p w:rsidR="006F32C7" w:rsidRDefault="006F32C7" w:rsidP="006F32C7">
            <w:pPr>
              <w:jc w:val="both"/>
              <w:rPr>
                <w:sz w:val="28"/>
                <w:szCs w:val="28"/>
              </w:rPr>
            </w:pPr>
          </w:p>
          <w:p w:rsidR="00D4078C" w:rsidRPr="00A66423" w:rsidRDefault="00D4078C" w:rsidP="00CF4655">
            <w:pPr>
              <w:ind w:firstLine="709"/>
              <w:jc w:val="both"/>
              <w:rPr>
                <w:b/>
              </w:rPr>
            </w:pPr>
            <w:r w:rsidRPr="00A66423">
              <w:rPr>
                <w:b/>
              </w:rPr>
              <w:t>РЕШИЛИ:</w:t>
            </w:r>
          </w:p>
          <w:p w:rsidR="00CE67C8" w:rsidRDefault="00D4078C" w:rsidP="0076030F">
            <w:pPr>
              <w:tabs>
                <w:tab w:val="num" w:pos="780"/>
              </w:tabs>
              <w:ind w:firstLine="709"/>
              <w:jc w:val="both"/>
              <w:rPr>
                <w:color w:val="000000"/>
              </w:rPr>
            </w:pPr>
            <w:r w:rsidRPr="009107DD">
              <w:t>1.</w:t>
            </w:r>
            <w:r w:rsidR="0076030F" w:rsidRPr="00691856">
              <w:t xml:space="preserve"> </w:t>
            </w:r>
            <w:r w:rsidR="0076030F">
              <w:t>Принять к сведению информацию предоставленную</w:t>
            </w:r>
            <w:r w:rsidR="00CE67C8">
              <w:t xml:space="preserve"> директором</w:t>
            </w:r>
            <w:r w:rsidR="0076030F">
              <w:t xml:space="preserve"> </w:t>
            </w:r>
            <w:r w:rsidR="00CE67C8" w:rsidRPr="00B4302C">
              <w:rPr>
                <w:color w:val="000000"/>
              </w:rPr>
              <w:t>ГКУ «УСЗН №9»</w:t>
            </w:r>
            <w:r w:rsidR="00CE67C8">
              <w:rPr>
                <w:color w:val="000000"/>
              </w:rPr>
              <w:t>.</w:t>
            </w:r>
            <w:r w:rsidR="00CE67C8" w:rsidRPr="00B4302C">
              <w:rPr>
                <w:color w:val="000000"/>
              </w:rPr>
              <w:t xml:space="preserve"> </w:t>
            </w:r>
          </w:p>
          <w:p w:rsidR="0076030F" w:rsidRPr="00D50346" w:rsidRDefault="0076030F" w:rsidP="0076030F">
            <w:pPr>
              <w:tabs>
                <w:tab w:val="num" w:pos="780"/>
              </w:tabs>
              <w:ind w:firstLine="709"/>
              <w:jc w:val="both"/>
            </w:pPr>
            <w:r w:rsidRPr="009107DD">
              <w:t>2.</w:t>
            </w:r>
            <w:r w:rsidRPr="00D50346">
              <w:rPr>
                <w:b/>
              </w:rPr>
              <w:t xml:space="preserve"> </w:t>
            </w:r>
            <w:r w:rsidRPr="009107DD">
              <w:t>Главам Пименовского, Новосидоровского, Менщиковского сельсоветов</w:t>
            </w:r>
            <w:r w:rsidRPr="00D50346">
              <w:rPr>
                <w:b/>
              </w:rPr>
              <w:t xml:space="preserve"> </w:t>
            </w:r>
            <w:r w:rsidRPr="00D50346">
              <w:t>осущест</w:t>
            </w:r>
            <w:r w:rsidRPr="00D50346">
              <w:t>в</w:t>
            </w:r>
            <w:r w:rsidRPr="00D50346">
              <w:t>лять постоянный мониторинг поступления собственных доходов в бюджет, продолжить раб</w:t>
            </w:r>
            <w:r w:rsidRPr="00D50346">
              <w:t>о</w:t>
            </w:r>
            <w:r w:rsidRPr="00D50346">
              <w:t xml:space="preserve">ту по </w:t>
            </w:r>
            <w:r>
              <w:t>выявлению нелегальных отношений.</w:t>
            </w:r>
          </w:p>
          <w:p w:rsidR="0076030F" w:rsidRPr="00D50346" w:rsidRDefault="0076030F" w:rsidP="0076030F">
            <w:pPr>
              <w:ind w:firstLine="709"/>
              <w:jc w:val="both"/>
              <w:rPr>
                <w:b/>
              </w:rPr>
            </w:pPr>
          </w:p>
          <w:p w:rsidR="00D4078C" w:rsidRDefault="00D4078C" w:rsidP="00FE1C9B">
            <w:pPr>
              <w:jc w:val="both"/>
              <w:rPr>
                <w:b/>
              </w:rPr>
            </w:pPr>
          </w:p>
          <w:p w:rsidR="00B05032" w:rsidRPr="00A66423" w:rsidRDefault="00B05032" w:rsidP="00FE1C9B">
            <w:pPr>
              <w:jc w:val="both"/>
              <w:rPr>
                <w:b/>
              </w:rPr>
            </w:pPr>
          </w:p>
        </w:tc>
      </w:tr>
    </w:tbl>
    <w:p w:rsidR="002F0CAD" w:rsidRDefault="002F0CAD" w:rsidP="00764EED">
      <w:pPr>
        <w:tabs>
          <w:tab w:val="left" w:pos="6945"/>
        </w:tabs>
      </w:pPr>
      <w:r w:rsidRPr="00A66423">
        <w:t xml:space="preserve">Заместитель Главы Кетовского района по </w:t>
      </w:r>
    </w:p>
    <w:p w:rsidR="002C05F1" w:rsidRPr="00A66423" w:rsidRDefault="002F0CAD" w:rsidP="00764EED">
      <w:pPr>
        <w:tabs>
          <w:tab w:val="left" w:pos="6945"/>
        </w:tabs>
      </w:pPr>
      <w:r w:rsidRPr="00A66423">
        <w:t>финансовой пол</w:t>
      </w:r>
      <w:r w:rsidRPr="00A66423">
        <w:t>и</w:t>
      </w:r>
      <w:r w:rsidRPr="00A66423">
        <w:t>тике, начальник финансового отдела</w:t>
      </w:r>
      <w:r w:rsidR="00016063" w:rsidRPr="00A66423">
        <w:tab/>
      </w:r>
      <w:r w:rsidR="00E11656">
        <w:t xml:space="preserve">     </w:t>
      </w:r>
      <w:r w:rsidR="009C4C51">
        <w:t xml:space="preserve"> </w:t>
      </w:r>
      <w:r>
        <w:t xml:space="preserve">    С.Н. Галкина</w:t>
      </w:r>
    </w:p>
    <w:p w:rsidR="00642C45" w:rsidRPr="00A66423" w:rsidRDefault="00642C45" w:rsidP="002C05F1">
      <w:pPr>
        <w:tabs>
          <w:tab w:val="left" w:pos="3495"/>
        </w:tabs>
        <w:jc w:val="both"/>
      </w:pPr>
    </w:p>
    <w:p w:rsidR="00115B52" w:rsidRPr="00A66423" w:rsidRDefault="00115B52" w:rsidP="00EF0428">
      <w:pPr>
        <w:tabs>
          <w:tab w:val="left" w:pos="6690"/>
        </w:tabs>
        <w:jc w:val="both"/>
      </w:pPr>
    </w:p>
    <w:p w:rsidR="005415F0" w:rsidRPr="00A66423" w:rsidRDefault="005415F0" w:rsidP="00EF0428">
      <w:pPr>
        <w:tabs>
          <w:tab w:val="left" w:pos="6690"/>
        </w:tabs>
        <w:jc w:val="both"/>
      </w:pPr>
      <w:r w:rsidRPr="00A66423">
        <w:t>Протокол вела</w:t>
      </w:r>
      <w:r w:rsidR="00EF0428" w:rsidRPr="00A66423">
        <w:tab/>
      </w:r>
      <w:r w:rsidR="00D85770" w:rsidRPr="00A66423">
        <w:t xml:space="preserve"> </w:t>
      </w:r>
      <w:r w:rsidR="001735D9" w:rsidRPr="00A66423">
        <w:t xml:space="preserve"> </w:t>
      </w:r>
      <w:r w:rsidR="00504D2B" w:rsidRPr="00A66423">
        <w:t xml:space="preserve">        </w:t>
      </w:r>
      <w:r w:rsidR="002F0CAD">
        <w:t xml:space="preserve">    </w:t>
      </w:r>
      <w:r w:rsidR="00D85770" w:rsidRPr="00A66423">
        <w:t xml:space="preserve"> С.В. Телегина</w:t>
      </w:r>
    </w:p>
    <w:p w:rsidR="00B256F6" w:rsidRPr="00A66423" w:rsidRDefault="00932337" w:rsidP="00CF4655">
      <w:pPr>
        <w:jc w:val="both"/>
      </w:pPr>
      <w:r>
        <w:t>28.11</w:t>
      </w:r>
      <w:r w:rsidR="00CE3DDA" w:rsidRPr="00A66423">
        <w:t>.2017</w:t>
      </w:r>
      <w:r w:rsidR="002C05F1" w:rsidRPr="00A66423">
        <w:t>г.</w:t>
      </w:r>
    </w:p>
    <w:sectPr w:rsidR="00B256F6" w:rsidRPr="00A66423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98" w:rsidRDefault="00CC7A98" w:rsidP="00D47896">
      <w:r>
        <w:separator/>
      </w:r>
    </w:p>
  </w:endnote>
  <w:endnote w:type="continuationSeparator" w:id="1">
    <w:p w:rsidR="00CC7A98" w:rsidRDefault="00CC7A98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98" w:rsidRDefault="00CC7A98" w:rsidP="00D47896">
      <w:r>
        <w:separator/>
      </w:r>
    </w:p>
  </w:footnote>
  <w:footnote w:type="continuationSeparator" w:id="1">
    <w:p w:rsidR="00CC7A98" w:rsidRDefault="00CC7A98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9CA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22A0"/>
    <w:rsid w:val="000566E1"/>
    <w:rsid w:val="00063EA1"/>
    <w:rsid w:val="000647F6"/>
    <w:rsid w:val="00065EE3"/>
    <w:rsid w:val="000665D7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773A"/>
    <w:rsid w:val="000F02A9"/>
    <w:rsid w:val="000F231F"/>
    <w:rsid w:val="000F38AA"/>
    <w:rsid w:val="000F41B5"/>
    <w:rsid w:val="000F4E7B"/>
    <w:rsid w:val="000F577A"/>
    <w:rsid w:val="0010069E"/>
    <w:rsid w:val="001054D3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4B9C"/>
    <w:rsid w:val="00175BB0"/>
    <w:rsid w:val="00185496"/>
    <w:rsid w:val="00185EDD"/>
    <w:rsid w:val="00187BDD"/>
    <w:rsid w:val="00187BE1"/>
    <w:rsid w:val="001A7B4A"/>
    <w:rsid w:val="001B34D7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29D8"/>
    <w:rsid w:val="001F68B0"/>
    <w:rsid w:val="001F7653"/>
    <w:rsid w:val="00204B8A"/>
    <w:rsid w:val="0021206A"/>
    <w:rsid w:val="00212C94"/>
    <w:rsid w:val="00213BE7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6CE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0CAD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D65ED"/>
    <w:rsid w:val="003E00D2"/>
    <w:rsid w:val="003E32F2"/>
    <w:rsid w:val="003E33E9"/>
    <w:rsid w:val="003F24D3"/>
    <w:rsid w:val="0040104D"/>
    <w:rsid w:val="00401EDA"/>
    <w:rsid w:val="004037C3"/>
    <w:rsid w:val="00404B1B"/>
    <w:rsid w:val="00406AB2"/>
    <w:rsid w:val="00410DD9"/>
    <w:rsid w:val="00411E46"/>
    <w:rsid w:val="004129B5"/>
    <w:rsid w:val="00415D81"/>
    <w:rsid w:val="00425283"/>
    <w:rsid w:val="004268EC"/>
    <w:rsid w:val="004274CA"/>
    <w:rsid w:val="00431B51"/>
    <w:rsid w:val="00435AF8"/>
    <w:rsid w:val="00435F58"/>
    <w:rsid w:val="00445616"/>
    <w:rsid w:val="00450DE4"/>
    <w:rsid w:val="0045145C"/>
    <w:rsid w:val="00454AE1"/>
    <w:rsid w:val="0045502C"/>
    <w:rsid w:val="00457ECB"/>
    <w:rsid w:val="0046685C"/>
    <w:rsid w:val="00472898"/>
    <w:rsid w:val="00475653"/>
    <w:rsid w:val="00480B9B"/>
    <w:rsid w:val="00482F56"/>
    <w:rsid w:val="00484EB1"/>
    <w:rsid w:val="0048581F"/>
    <w:rsid w:val="0049488F"/>
    <w:rsid w:val="004965A8"/>
    <w:rsid w:val="004A23D2"/>
    <w:rsid w:val="004A688B"/>
    <w:rsid w:val="004B3BF0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13A4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67D"/>
    <w:rsid w:val="00647DF4"/>
    <w:rsid w:val="006516E3"/>
    <w:rsid w:val="0065573C"/>
    <w:rsid w:val="00657E67"/>
    <w:rsid w:val="00664A44"/>
    <w:rsid w:val="00670016"/>
    <w:rsid w:val="00680C48"/>
    <w:rsid w:val="00681888"/>
    <w:rsid w:val="006853B1"/>
    <w:rsid w:val="00693C2C"/>
    <w:rsid w:val="00694F7F"/>
    <w:rsid w:val="00695216"/>
    <w:rsid w:val="00697E13"/>
    <w:rsid w:val="006A1CDD"/>
    <w:rsid w:val="006A1E5D"/>
    <w:rsid w:val="006A28E3"/>
    <w:rsid w:val="006B10E1"/>
    <w:rsid w:val="006B4180"/>
    <w:rsid w:val="006C047D"/>
    <w:rsid w:val="006D34CB"/>
    <w:rsid w:val="006D74A8"/>
    <w:rsid w:val="006D7E1F"/>
    <w:rsid w:val="006E33A8"/>
    <w:rsid w:val="006E3A97"/>
    <w:rsid w:val="006F0C8D"/>
    <w:rsid w:val="006F2620"/>
    <w:rsid w:val="006F3294"/>
    <w:rsid w:val="006F32C7"/>
    <w:rsid w:val="006F3568"/>
    <w:rsid w:val="006F5C7D"/>
    <w:rsid w:val="00704305"/>
    <w:rsid w:val="00711A34"/>
    <w:rsid w:val="007136B2"/>
    <w:rsid w:val="007215A2"/>
    <w:rsid w:val="00721823"/>
    <w:rsid w:val="00736B97"/>
    <w:rsid w:val="007376CC"/>
    <w:rsid w:val="0074137A"/>
    <w:rsid w:val="0074158C"/>
    <w:rsid w:val="00744485"/>
    <w:rsid w:val="0074666F"/>
    <w:rsid w:val="007566CB"/>
    <w:rsid w:val="0076030F"/>
    <w:rsid w:val="00761352"/>
    <w:rsid w:val="00763279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287"/>
    <w:rsid w:val="007F0D8B"/>
    <w:rsid w:val="007F1A8B"/>
    <w:rsid w:val="007F4023"/>
    <w:rsid w:val="007F4B75"/>
    <w:rsid w:val="007F50CF"/>
    <w:rsid w:val="007F570C"/>
    <w:rsid w:val="007F70A7"/>
    <w:rsid w:val="007F7BFF"/>
    <w:rsid w:val="007F7CC7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462A2"/>
    <w:rsid w:val="008517B2"/>
    <w:rsid w:val="00853446"/>
    <w:rsid w:val="00863F1A"/>
    <w:rsid w:val="008745CF"/>
    <w:rsid w:val="008759E4"/>
    <w:rsid w:val="00875A7D"/>
    <w:rsid w:val="0087697B"/>
    <w:rsid w:val="00877546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B50AA"/>
    <w:rsid w:val="008B50D4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06616"/>
    <w:rsid w:val="009107DD"/>
    <w:rsid w:val="00911A8E"/>
    <w:rsid w:val="00932014"/>
    <w:rsid w:val="00932337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4E2A"/>
    <w:rsid w:val="00965E0D"/>
    <w:rsid w:val="00970A24"/>
    <w:rsid w:val="009743B7"/>
    <w:rsid w:val="00974AAC"/>
    <w:rsid w:val="00980F79"/>
    <w:rsid w:val="00985726"/>
    <w:rsid w:val="009911CA"/>
    <w:rsid w:val="009934D4"/>
    <w:rsid w:val="00993FE2"/>
    <w:rsid w:val="0099449F"/>
    <w:rsid w:val="009A546A"/>
    <w:rsid w:val="009A592C"/>
    <w:rsid w:val="009B19DF"/>
    <w:rsid w:val="009B455C"/>
    <w:rsid w:val="009B589B"/>
    <w:rsid w:val="009C0952"/>
    <w:rsid w:val="009C4C51"/>
    <w:rsid w:val="009C74DF"/>
    <w:rsid w:val="009D1F27"/>
    <w:rsid w:val="009D2891"/>
    <w:rsid w:val="009D2A94"/>
    <w:rsid w:val="009D3960"/>
    <w:rsid w:val="009D6268"/>
    <w:rsid w:val="009E0181"/>
    <w:rsid w:val="009E2193"/>
    <w:rsid w:val="009E6411"/>
    <w:rsid w:val="009F0CD8"/>
    <w:rsid w:val="009F5971"/>
    <w:rsid w:val="00A07DF8"/>
    <w:rsid w:val="00A23709"/>
    <w:rsid w:val="00A239C7"/>
    <w:rsid w:val="00A26FB2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4DB3"/>
    <w:rsid w:val="00A66423"/>
    <w:rsid w:val="00A674BC"/>
    <w:rsid w:val="00A67F0D"/>
    <w:rsid w:val="00A73D2D"/>
    <w:rsid w:val="00A7732F"/>
    <w:rsid w:val="00A807F6"/>
    <w:rsid w:val="00A82E54"/>
    <w:rsid w:val="00A83572"/>
    <w:rsid w:val="00A9376D"/>
    <w:rsid w:val="00A9577A"/>
    <w:rsid w:val="00A9584B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43EA"/>
    <w:rsid w:val="00AF6531"/>
    <w:rsid w:val="00AF79B5"/>
    <w:rsid w:val="00AF7E45"/>
    <w:rsid w:val="00B05032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3784"/>
    <w:rsid w:val="00B36656"/>
    <w:rsid w:val="00B417D9"/>
    <w:rsid w:val="00B4302C"/>
    <w:rsid w:val="00B45CDC"/>
    <w:rsid w:val="00B47C1B"/>
    <w:rsid w:val="00B527B0"/>
    <w:rsid w:val="00B532B3"/>
    <w:rsid w:val="00B57F3E"/>
    <w:rsid w:val="00B60BEE"/>
    <w:rsid w:val="00B62B23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A7776"/>
    <w:rsid w:val="00BB2E1E"/>
    <w:rsid w:val="00BB5A05"/>
    <w:rsid w:val="00BB627A"/>
    <w:rsid w:val="00BC4177"/>
    <w:rsid w:val="00BD16F5"/>
    <w:rsid w:val="00BD1AC5"/>
    <w:rsid w:val="00BD65F6"/>
    <w:rsid w:val="00BD6A9D"/>
    <w:rsid w:val="00BD6EDB"/>
    <w:rsid w:val="00BE030A"/>
    <w:rsid w:val="00BE4427"/>
    <w:rsid w:val="00BE6B9D"/>
    <w:rsid w:val="00BF0642"/>
    <w:rsid w:val="00BF0E81"/>
    <w:rsid w:val="00BF226B"/>
    <w:rsid w:val="00BF4A47"/>
    <w:rsid w:val="00C01AD3"/>
    <w:rsid w:val="00C01AFF"/>
    <w:rsid w:val="00C07C63"/>
    <w:rsid w:val="00C11D62"/>
    <w:rsid w:val="00C16CD1"/>
    <w:rsid w:val="00C177C6"/>
    <w:rsid w:val="00C26AA2"/>
    <w:rsid w:val="00C301E0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6AF0"/>
    <w:rsid w:val="00C87D52"/>
    <w:rsid w:val="00C90AC3"/>
    <w:rsid w:val="00C910EE"/>
    <w:rsid w:val="00C930C3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C7A98"/>
    <w:rsid w:val="00CD01D3"/>
    <w:rsid w:val="00CD58C0"/>
    <w:rsid w:val="00CD7F23"/>
    <w:rsid w:val="00CE16E6"/>
    <w:rsid w:val="00CE3DDA"/>
    <w:rsid w:val="00CE65AB"/>
    <w:rsid w:val="00CE67C8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32DC"/>
    <w:rsid w:val="00D34472"/>
    <w:rsid w:val="00D35A04"/>
    <w:rsid w:val="00D4078C"/>
    <w:rsid w:val="00D409BF"/>
    <w:rsid w:val="00D4165C"/>
    <w:rsid w:val="00D472BE"/>
    <w:rsid w:val="00D47896"/>
    <w:rsid w:val="00D52D81"/>
    <w:rsid w:val="00D609D5"/>
    <w:rsid w:val="00D6385C"/>
    <w:rsid w:val="00D63E0C"/>
    <w:rsid w:val="00D6439C"/>
    <w:rsid w:val="00D65237"/>
    <w:rsid w:val="00D66D81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3EFC"/>
    <w:rsid w:val="00DA5B30"/>
    <w:rsid w:val="00DA6531"/>
    <w:rsid w:val="00DA6973"/>
    <w:rsid w:val="00DB0D53"/>
    <w:rsid w:val="00DB0F2B"/>
    <w:rsid w:val="00DB1244"/>
    <w:rsid w:val="00DB6814"/>
    <w:rsid w:val="00DB6881"/>
    <w:rsid w:val="00DB704D"/>
    <w:rsid w:val="00DB7EF7"/>
    <w:rsid w:val="00DC2729"/>
    <w:rsid w:val="00DC52C1"/>
    <w:rsid w:val="00DC5FE3"/>
    <w:rsid w:val="00DD12E4"/>
    <w:rsid w:val="00DD475C"/>
    <w:rsid w:val="00DD5B14"/>
    <w:rsid w:val="00DD6F9F"/>
    <w:rsid w:val="00DD75B9"/>
    <w:rsid w:val="00DE3C98"/>
    <w:rsid w:val="00DF27B6"/>
    <w:rsid w:val="00DF6556"/>
    <w:rsid w:val="00DF7446"/>
    <w:rsid w:val="00E0126E"/>
    <w:rsid w:val="00E0200E"/>
    <w:rsid w:val="00E0686B"/>
    <w:rsid w:val="00E06C61"/>
    <w:rsid w:val="00E11656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380C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0FBA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EF6239"/>
    <w:rsid w:val="00F00A73"/>
    <w:rsid w:val="00F0146E"/>
    <w:rsid w:val="00F01F26"/>
    <w:rsid w:val="00F1060A"/>
    <w:rsid w:val="00F14067"/>
    <w:rsid w:val="00F1639F"/>
    <w:rsid w:val="00F21587"/>
    <w:rsid w:val="00F22161"/>
    <w:rsid w:val="00F23655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2511"/>
    <w:rsid w:val="00F965A7"/>
    <w:rsid w:val="00F97543"/>
    <w:rsid w:val="00F97B2C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64EB"/>
    <w:rsid w:val="00FE1C9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  <w:style w:type="character" w:customStyle="1" w:styleId="extrafieldsvalue">
    <w:name w:val="extra_fields_value"/>
    <w:basedOn w:val="a0"/>
    <w:rsid w:val="00E5380C"/>
  </w:style>
  <w:style w:type="paragraph" w:styleId="af">
    <w:name w:val="No Spacing"/>
    <w:link w:val="af0"/>
    <w:uiPriority w:val="99"/>
    <w:qFormat/>
    <w:rsid w:val="00A66423"/>
    <w:rPr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A66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326</cp:revision>
  <cp:lastPrinted>2017-11-28T10:03:00Z</cp:lastPrinted>
  <dcterms:created xsi:type="dcterms:W3CDTF">2013-03-06T03:41:00Z</dcterms:created>
  <dcterms:modified xsi:type="dcterms:W3CDTF">2017-11-28T10:08:00Z</dcterms:modified>
</cp:coreProperties>
</file>